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89D" w:rsidRPr="00A4130D" w:rsidRDefault="005D389D" w:rsidP="00A4130D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4130D">
        <w:rPr>
          <w:rFonts w:ascii="Times New Roman" w:hAnsi="Times New Roman"/>
          <w:b/>
          <w:sz w:val="28"/>
          <w:szCs w:val="28"/>
        </w:rPr>
        <w:t>Материально-техническое обеспечение.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D389D">
        <w:rPr>
          <w:rFonts w:ascii="Times New Roman" w:hAnsi="Times New Roman"/>
          <w:b/>
          <w:sz w:val="28"/>
          <w:szCs w:val="28"/>
        </w:rPr>
        <w:t>Ресурсное обеспечение: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Школа расположена в типовом здании общей площадь </w:t>
      </w:r>
      <w:r w:rsidR="00A4130D">
        <w:rPr>
          <w:rFonts w:ascii="Times New Roman" w:hAnsi="Times New Roman"/>
          <w:sz w:val="28"/>
          <w:szCs w:val="28"/>
        </w:rPr>
        <w:t>1725,</w:t>
      </w:r>
      <w:r w:rsidR="00A4130D" w:rsidRPr="00A4130D">
        <w:rPr>
          <w:rFonts w:ascii="Times New Roman" w:hAnsi="Times New Roman"/>
          <w:sz w:val="28"/>
          <w:szCs w:val="28"/>
        </w:rPr>
        <w:t>6</w:t>
      </w:r>
      <w:r w:rsidRPr="005D389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389D">
        <w:rPr>
          <w:rFonts w:ascii="Times New Roman" w:hAnsi="Times New Roman"/>
          <w:sz w:val="28"/>
          <w:szCs w:val="28"/>
        </w:rPr>
        <w:t>кв.м</w:t>
      </w:r>
      <w:proofErr w:type="spellEnd"/>
      <w:r w:rsidRPr="005D389D">
        <w:rPr>
          <w:rFonts w:ascii="Times New Roman" w:hAnsi="Times New Roman"/>
          <w:sz w:val="28"/>
          <w:szCs w:val="28"/>
        </w:rPr>
        <w:t>. Для организации учебно-воспитательного процесса имеются: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>  2 кабинета</w:t>
      </w:r>
      <w:r w:rsidR="00BC105D">
        <w:rPr>
          <w:rFonts w:ascii="Times New Roman" w:hAnsi="Times New Roman"/>
          <w:sz w:val="28"/>
          <w:szCs w:val="28"/>
        </w:rPr>
        <w:t xml:space="preserve"> начальных классов</w:t>
      </w:r>
      <w:r w:rsidRPr="005D389D">
        <w:rPr>
          <w:rFonts w:ascii="Times New Roman" w:hAnsi="Times New Roman"/>
          <w:sz w:val="28"/>
          <w:szCs w:val="28"/>
        </w:rPr>
        <w:t>,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  библиотека </w:t>
      </w:r>
      <w:r w:rsidR="00A4130D">
        <w:rPr>
          <w:rFonts w:ascii="Times New Roman" w:hAnsi="Times New Roman"/>
          <w:sz w:val="28"/>
          <w:szCs w:val="28"/>
        </w:rPr>
        <w:t>отсутствует</w:t>
      </w:r>
      <w:r w:rsidRPr="005D389D">
        <w:rPr>
          <w:rFonts w:ascii="Times New Roman" w:hAnsi="Times New Roman"/>
          <w:sz w:val="28"/>
          <w:szCs w:val="28"/>
        </w:rPr>
        <w:t>,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  столовая на </w:t>
      </w:r>
      <w:r w:rsidR="00BC105D">
        <w:rPr>
          <w:rFonts w:ascii="Times New Roman" w:hAnsi="Times New Roman"/>
          <w:sz w:val="28"/>
          <w:szCs w:val="28"/>
        </w:rPr>
        <w:t>80</w:t>
      </w:r>
      <w:r w:rsidRPr="005D389D">
        <w:rPr>
          <w:rFonts w:ascii="Times New Roman" w:hAnsi="Times New Roman"/>
          <w:sz w:val="28"/>
          <w:szCs w:val="28"/>
        </w:rPr>
        <w:t xml:space="preserve"> посадочных мест,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  учебно-опытный и хозяйственный участок площадью </w:t>
      </w:r>
      <w:r w:rsidR="00A4130D">
        <w:rPr>
          <w:rFonts w:ascii="Times New Roman" w:hAnsi="Times New Roman"/>
          <w:sz w:val="28"/>
          <w:szCs w:val="28"/>
        </w:rPr>
        <w:t>0</w:t>
      </w:r>
      <w:r w:rsidRPr="005D389D">
        <w:rPr>
          <w:rFonts w:ascii="Times New Roman" w:hAnsi="Times New Roman"/>
          <w:sz w:val="28"/>
          <w:szCs w:val="28"/>
        </w:rPr>
        <w:t>,</w:t>
      </w:r>
      <w:r w:rsidR="00A4130D">
        <w:rPr>
          <w:rFonts w:ascii="Times New Roman" w:hAnsi="Times New Roman"/>
          <w:sz w:val="28"/>
          <w:szCs w:val="28"/>
        </w:rPr>
        <w:t>8</w:t>
      </w:r>
      <w:r w:rsidRPr="005D389D">
        <w:rPr>
          <w:rFonts w:ascii="Times New Roman" w:hAnsi="Times New Roman"/>
          <w:sz w:val="28"/>
          <w:szCs w:val="28"/>
        </w:rPr>
        <w:t>3 га,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  спортивный зал площадью </w:t>
      </w:r>
      <w:r w:rsidR="00BC105D">
        <w:rPr>
          <w:rFonts w:ascii="Times New Roman" w:hAnsi="Times New Roman"/>
          <w:sz w:val="28"/>
          <w:szCs w:val="28"/>
        </w:rPr>
        <w:t>247,5 кв.</w:t>
      </w:r>
      <w:bookmarkStart w:id="0" w:name="_GoBack"/>
      <w:bookmarkEnd w:id="0"/>
      <w:r w:rsidRPr="005D389D">
        <w:rPr>
          <w:rFonts w:ascii="Times New Roman" w:hAnsi="Times New Roman"/>
          <w:sz w:val="28"/>
          <w:szCs w:val="28"/>
        </w:rPr>
        <w:t xml:space="preserve"> м,</w:t>
      </w:r>
    </w:p>
    <w:p w:rsidR="005D389D" w:rsidRDefault="00A4130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="00BC105D">
        <w:rPr>
          <w:rFonts w:ascii="Times New Roman" w:hAnsi="Times New Roman"/>
          <w:sz w:val="28"/>
          <w:szCs w:val="28"/>
        </w:rPr>
        <w:t xml:space="preserve"> </w:t>
      </w:r>
      <w:r w:rsidR="005D389D" w:rsidRPr="005D389D">
        <w:rPr>
          <w:rFonts w:ascii="Times New Roman" w:hAnsi="Times New Roman"/>
          <w:sz w:val="28"/>
          <w:szCs w:val="28"/>
        </w:rPr>
        <w:t>кабинет информатики на 1</w:t>
      </w:r>
      <w:r w:rsidR="00BC105D">
        <w:rPr>
          <w:rFonts w:ascii="Times New Roman" w:hAnsi="Times New Roman"/>
          <w:sz w:val="28"/>
          <w:szCs w:val="28"/>
        </w:rPr>
        <w:t>0</w:t>
      </w:r>
      <w:r w:rsidR="005D389D" w:rsidRPr="005D389D">
        <w:rPr>
          <w:rFonts w:ascii="Times New Roman" w:hAnsi="Times New Roman"/>
          <w:sz w:val="28"/>
          <w:szCs w:val="28"/>
        </w:rPr>
        <w:t xml:space="preserve"> посадочных мест;</w:t>
      </w:r>
    </w:p>
    <w:p w:rsidR="00BC105D" w:rsidRPr="005D389D" w:rsidRDefault="00BC105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спортивная площадка площадью 8328 </w:t>
      </w:r>
      <w:proofErr w:type="spellStart"/>
      <w:r>
        <w:rPr>
          <w:rFonts w:ascii="Times New Roman" w:hAnsi="Times New Roman"/>
          <w:sz w:val="28"/>
          <w:szCs w:val="28"/>
        </w:rPr>
        <w:t>кв.м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5D389D" w:rsidRPr="005D389D" w:rsidRDefault="00A4130D" w:rsidP="00BC105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BC105D">
        <w:rPr>
          <w:rFonts w:ascii="Times New Roman" w:hAnsi="Times New Roman"/>
          <w:sz w:val="28"/>
          <w:szCs w:val="28"/>
        </w:rPr>
        <w:t>   актовый зал на 8</w:t>
      </w:r>
      <w:r w:rsidR="005D389D" w:rsidRPr="005D389D">
        <w:rPr>
          <w:rFonts w:ascii="Times New Roman" w:hAnsi="Times New Roman"/>
          <w:sz w:val="28"/>
          <w:szCs w:val="28"/>
        </w:rPr>
        <w:t>0 посадочных мест.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Учебно-методический комплекс по предметам соответствует уровню реализуемых образовательных программ и Федеральному перечню, рекомендованных (допущенных) Министерством образования и науки Российской Федерации к использованию в образовательном процессе в общеобразовательных учреждениях. В школе созданы условия, обеспечивающие современный уровень обучения </w:t>
      </w:r>
      <w:proofErr w:type="gramStart"/>
      <w:r w:rsidRPr="005D389D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5D389D">
        <w:rPr>
          <w:rFonts w:ascii="Times New Roman" w:hAnsi="Times New Roman"/>
          <w:sz w:val="28"/>
          <w:szCs w:val="28"/>
        </w:rPr>
        <w:t xml:space="preserve">. 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>Кабинеты оснащены современной школьной мебелью, методической литературой, дидактическими материалами, наглядными пособиями и демонстрационными материалами.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 xml:space="preserve"> На уроках активно применяются компьютерные обучающие и развивающие программы. </w:t>
      </w:r>
      <w:r w:rsidR="00A4130D">
        <w:rPr>
          <w:rFonts w:ascii="Times New Roman" w:hAnsi="Times New Roman"/>
          <w:sz w:val="28"/>
          <w:szCs w:val="28"/>
        </w:rPr>
        <w:t>Все</w:t>
      </w:r>
      <w:r w:rsidRPr="005D389D">
        <w:rPr>
          <w:rFonts w:ascii="Times New Roman" w:hAnsi="Times New Roman"/>
          <w:sz w:val="28"/>
          <w:szCs w:val="28"/>
        </w:rPr>
        <w:t xml:space="preserve"> педагог</w:t>
      </w:r>
      <w:r w:rsidR="00A4130D">
        <w:rPr>
          <w:rFonts w:ascii="Times New Roman" w:hAnsi="Times New Roman"/>
          <w:sz w:val="28"/>
          <w:szCs w:val="28"/>
        </w:rPr>
        <w:t>и</w:t>
      </w:r>
      <w:r w:rsidRPr="005D389D">
        <w:rPr>
          <w:rFonts w:ascii="Times New Roman" w:hAnsi="Times New Roman"/>
          <w:sz w:val="28"/>
          <w:szCs w:val="28"/>
        </w:rPr>
        <w:t xml:space="preserve"> владеют компьютером на разных уровнях.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>Электронные образовательные ресурсы, доступ к которым обеспечивается учащимся:</w:t>
      </w:r>
    </w:p>
    <w:p w:rsidR="005D389D" w:rsidRP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389D">
        <w:rPr>
          <w:rFonts w:ascii="Times New Roman" w:hAnsi="Times New Roman"/>
          <w:sz w:val="28"/>
          <w:szCs w:val="28"/>
        </w:rPr>
        <w:t>- виртуальные факультативы, расположенные на портале "Электронное образование в РТ".</w:t>
      </w:r>
    </w:p>
    <w:p w:rsidR="005D389D" w:rsidRPr="005D389D" w:rsidRDefault="00BC105D" w:rsidP="00BC105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D389D" w:rsidRPr="005D389D">
        <w:rPr>
          <w:rFonts w:ascii="Times New Roman" w:hAnsi="Times New Roman"/>
          <w:sz w:val="28"/>
          <w:szCs w:val="28"/>
        </w:rPr>
        <w:t xml:space="preserve"> школ</w:t>
      </w:r>
      <w:r>
        <w:rPr>
          <w:rFonts w:ascii="Times New Roman" w:hAnsi="Times New Roman"/>
          <w:sz w:val="28"/>
          <w:szCs w:val="28"/>
        </w:rPr>
        <w:t>е</w:t>
      </w:r>
      <w:r w:rsidR="005D389D" w:rsidRPr="005D389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имеется</w:t>
      </w:r>
      <w:r w:rsidR="005D389D" w:rsidRPr="005D389D">
        <w:rPr>
          <w:rFonts w:ascii="Times New Roman" w:hAnsi="Times New Roman"/>
          <w:sz w:val="28"/>
          <w:szCs w:val="28"/>
        </w:rPr>
        <w:t xml:space="preserve"> спортивный зал, </w:t>
      </w:r>
      <w:r>
        <w:rPr>
          <w:rFonts w:ascii="Times New Roman" w:hAnsi="Times New Roman"/>
          <w:sz w:val="28"/>
          <w:szCs w:val="28"/>
        </w:rPr>
        <w:t>актовый зал</w:t>
      </w:r>
      <w:r w:rsidR="005D389D" w:rsidRPr="005D389D">
        <w:rPr>
          <w:rFonts w:ascii="Times New Roman" w:hAnsi="Times New Roman"/>
          <w:sz w:val="28"/>
          <w:szCs w:val="28"/>
        </w:rPr>
        <w:t>, имеет</w:t>
      </w:r>
      <w:r>
        <w:rPr>
          <w:rFonts w:ascii="Times New Roman" w:hAnsi="Times New Roman"/>
          <w:sz w:val="28"/>
          <w:szCs w:val="28"/>
        </w:rPr>
        <w:t>ся</w:t>
      </w:r>
      <w:r w:rsidR="005D389D" w:rsidRPr="005D389D">
        <w:rPr>
          <w:rFonts w:ascii="Times New Roman" w:hAnsi="Times New Roman"/>
          <w:sz w:val="28"/>
          <w:szCs w:val="28"/>
        </w:rPr>
        <w:t xml:space="preserve"> необходим</w:t>
      </w:r>
      <w:r>
        <w:rPr>
          <w:rFonts w:ascii="Times New Roman" w:hAnsi="Times New Roman"/>
          <w:sz w:val="28"/>
          <w:szCs w:val="28"/>
        </w:rPr>
        <w:t>ая</w:t>
      </w:r>
      <w:r w:rsidR="005D389D" w:rsidRPr="005D389D">
        <w:rPr>
          <w:rFonts w:ascii="Times New Roman" w:hAnsi="Times New Roman"/>
          <w:sz w:val="28"/>
          <w:szCs w:val="28"/>
        </w:rPr>
        <w:t xml:space="preserve"> материальн</w:t>
      </w:r>
      <w:r>
        <w:rPr>
          <w:rFonts w:ascii="Times New Roman" w:hAnsi="Times New Roman"/>
          <w:sz w:val="28"/>
          <w:szCs w:val="28"/>
        </w:rPr>
        <w:t>ая</w:t>
      </w:r>
      <w:r w:rsidR="005D389D" w:rsidRPr="005D389D">
        <w:rPr>
          <w:rFonts w:ascii="Times New Roman" w:hAnsi="Times New Roman"/>
          <w:sz w:val="28"/>
          <w:szCs w:val="28"/>
        </w:rPr>
        <w:t xml:space="preserve"> баз</w:t>
      </w:r>
      <w:r>
        <w:rPr>
          <w:rFonts w:ascii="Times New Roman" w:hAnsi="Times New Roman"/>
          <w:sz w:val="28"/>
          <w:szCs w:val="28"/>
        </w:rPr>
        <w:t>а</w:t>
      </w:r>
      <w:r w:rsidR="005D389D" w:rsidRPr="005D389D">
        <w:rPr>
          <w:rFonts w:ascii="Times New Roman" w:hAnsi="Times New Roman"/>
          <w:sz w:val="28"/>
          <w:szCs w:val="28"/>
        </w:rPr>
        <w:t xml:space="preserve"> для прохождения программ обучения физической культуре и для внеурочной спортивной деятельности. Работают спортивные секции. Обеспеченность спортинвентарем составляет</w:t>
      </w:r>
      <w:proofErr w:type="gramStart"/>
      <w:r w:rsidR="005D389D" w:rsidRPr="005D389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:</w:t>
      </w:r>
      <w:proofErr w:type="gramEnd"/>
      <w:r>
        <w:rPr>
          <w:rFonts w:ascii="Times New Roman" w:hAnsi="Times New Roman"/>
          <w:sz w:val="28"/>
          <w:szCs w:val="28"/>
        </w:rPr>
        <w:t xml:space="preserve"> гимнастика-28%, лыжная подготовка -40%, спортивные игры -30%, легкая атлетика -17%.</w:t>
      </w:r>
      <w:r w:rsidR="005D389D" w:rsidRPr="005D389D">
        <w:rPr>
          <w:rFonts w:ascii="Times New Roman" w:hAnsi="Times New Roman"/>
          <w:sz w:val="28"/>
          <w:szCs w:val="28"/>
        </w:rPr>
        <w:t xml:space="preserve"> </w:t>
      </w:r>
    </w:p>
    <w:p w:rsidR="005D389D" w:rsidRDefault="005D389D" w:rsidP="00BC105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C105D" w:rsidRDefault="00BC105D" w:rsidP="00BC105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456A51" w:rsidRPr="00EE2287" w:rsidRDefault="00456A51" w:rsidP="00456A51">
      <w:pPr>
        <w:jc w:val="center"/>
        <w:rPr>
          <w:rFonts w:ascii="Times New Roman" w:hAnsi="Times New Roman"/>
          <w:b/>
          <w:sz w:val="24"/>
          <w:szCs w:val="28"/>
        </w:rPr>
      </w:pPr>
      <w:r w:rsidRPr="00EE2287">
        <w:rPr>
          <w:rFonts w:ascii="Times New Roman" w:hAnsi="Times New Roman"/>
          <w:b/>
          <w:sz w:val="28"/>
          <w:szCs w:val="28"/>
        </w:rPr>
        <w:t xml:space="preserve">Информация о наличии компьютерного и интерактивного оборудования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9"/>
        <w:gridCol w:w="4750"/>
        <w:gridCol w:w="1979"/>
        <w:gridCol w:w="1713"/>
      </w:tblGrid>
      <w:tr w:rsidR="00456A51" w:rsidRPr="00EE2287" w:rsidTr="00BC105D">
        <w:tc>
          <w:tcPr>
            <w:tcW w:w="1129" w:type="dxa"/>
          </w:tcPr>
          <w:p w:rsidR="00456A51" w:rsidRPr="00EE2287" w:rsidRDefault="00456A51" w:rsidP="00A41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2287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EE2287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 w:rsidRPr="00EE2287"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4750" w:type="dxa"/>
          </w:tcPr>
          <w:p w:rsidR="00456A51" w:rsidRPr="00EE2287" w:rsidRDefault="00456A51" w:rsidP="00A41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2287">
              <w:rPr>
                <w:rFonts w:ascii="Times New Roman" w:hAnsi="Times New Roman"/>
                <w:b/>
                <w:sz w:val="28"/>
                <w:szCs w:val="28"/>
              </w:rPr>
              <w:t>Наименование оборудования</w:t>
            </w:r>
          </w:p>
        </w:tc>
        <w:tc>
          <w:tcPr>
            <w:tcW w:w="1979" w:type="dxa"/>
          </w:tcPr>
          <w:p w:rsidR="00456A51" w:rsidRPr="00EE2287" w:rsidRDefault="00456A51" w:rsidP="00A41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2287">
              <w:rPr>
                <w:rFonts w:ascii="Times New Roman" w:hAnsi="Times New Roman"/>
                <w:b/>
                <w:sz w:val="28"/>
                <w:szCs w:val="28"/>
              </w:rPr>
              <w:t>Место установки оборудования</w:t>
            </w:r>
          </w:p>
        </w:tc>
        <w:tc>
          <w:tcPr>
            <w:tcW w:w="1713" w:type="dxa"/>
          </w:tcPr>
          <w:p w:rsidR="00456A51" w:rsidRPr="00EE2287" w:rsidRDefault="00456A51" w:rsidP="00A41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E2287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</w:tc>
      </w:tr>
      <w:tr w:rsidR="00456A51" w:rsidRPr="00EE2287" w:rsidTr="00BC105D">
        <w:tc>
          <w:tcPr>
            <w:tcW w:w="112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750" w:type="dxa"/>
          </w:tcPr>
          <w:p w:rsidR="00456A51" w:rsidRDefault="00BC105D" w:rsidP="00BC10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компьютеров</w:t>
            </w:r>
          </w:p>
          <w:p w:rsidR="00BC105D" w:rsidRPr="00EE2287" w:rsidRDefault="00BC105D" w:rsidP="00BC10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(подключены к локальной сети)</w:t>
            </w:r>
            <w:proofErr w:type="gramEnd"/>
          </w:p>
        </w:tc>
        <w:tc>
          <w:tcPr>
            <w:tcW w:w="1979" w:type="dxa"/>
          </w:tcPr>
          <w:p w:rsidR="00456A51" w:rsidRPr="00EE2287" w:rsidRDefault="00BC105D" w:rsidP="00BC10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кабинет информатики</w:t>
            </w:r>
          </w:p>
        </w:tc>
        <w:tc>
          <w:tcPr>
            <w:tcW w:w="1713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456A51" w:rsidRPr="00EE2287" w:rsidTr="00BC105D">
        <w:tc>
          <w:tcPr>
            <w:tcW w:w="112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750" w:type="dxa"/>
          </w:tcPr>
          <w:p w:rsidR="00456A51" w:rsidRPr="00EE2287" w:rsidRDefault="00456A51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Количество принтеров</w:t>
            </w:r>
          </w:p>
        </w:tc>
        <w:tc>
          <w:tcPr>
            <w:tcW w:w="1979" w:type="dxa"/>
          </w:tcPr>
          <w:p w:rsidR="00456A51" w:rsidRPr="00EE2287" w:rsidRDefault="00BC105D" w:rsidP="00BC105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кабинет директора</w:t>
            </w:r>
            <w:r w:rsidR="00456A51" w:rsidRPr="00EE228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13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456A51" w:rsidRPr="00EE2287" w:rsidTr="00BC105D">
        <w:tc>
          <w:tcPr>
            <w:tcW w:w="112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750" w:type="dxa"/>
          </w:tcPr>
          <w:p w:rsidR="00456A51" w:rsidRPr="00EE2287" w:rsidRDefault="00456A51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Количество сканеров</w:t>
            </w:r>
          </w:p>
        </w:tc>
        <w:tc>
          <w:tcPr>
            <w:tcW w:w="197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кабинет директора</w:t>
            </w:r>
          </w:p>
        </w:tc>
        <w:tc>
          <w:tcPr>
            <w:tcW w:w="1713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456A51" w:rsidRPr="00EE2287" w:rsidTr="00BC105D">
        <w:tc>
          <w:tcPr>
            <w:tcW w:w="112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750" w:type="dxa"/>
          </w:tcPr>
          <w:p w:rsidR="00456A51" w:rsidRPr="00EE2287" w:rsidRDefault="00456A51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Количество персональных ноутбуков по республиканской программе «</w:t>
            </w:r>
            <w:proofErr w:type="gramStart"/>
            <w:r w:rsidRPr="00EE2287">
              <w:rPr>
                <w:rFonts w:ascii="Times New Roman" w:hAnsi="Times New Roman"/>
                <w:sz w:val="28"/>
                <w:szCs w:val="28"/>
              </w:rPr>
              <w:t>Компьютер-учителю</w:t>
            </w:r>
            <w:proofErr w:type="gramEnd"/>
            <w:r w:rsidRPr="00EE228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979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EE2287">
              <w:rPr>
                <w:rFonts w:ascii="Times New Roman" w:hAnsi="Times New Roman"/>
                <w:sz w:val="28"/>
                <w:szCs w:val="28"/>
              </w:rPr>
              <w:t>ачальные классы</w:t>
            </w:r>
          </w:p>
        </w:tc>
        <w:tc>
          <w:tcPr>
            <w:tcW w:w="1713" w:type="dxa"/>
          </w:tcPr>
          <w:p w:rsidR="00456A51" w:rsidRPr="00EE2287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BC105D" w:rsidRPr="00EE2287" w:rsidTr="00BC105D">
        <w:tc>
          <w:tcPr>
            <w:tcW w:w="112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4750" w:type="dxa"/>
          </w:tcPr>
          <w:p w:rsidR="00BC105D" w:rsidRPr="00EE2287" w:rsidRDefault="00BC105D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Телевизор </w:t>
            </w:r>
          </w:p>
        </w:tc>
        <w:tc>
          <w:tcPr>
            <w:tcW w:w="197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кабинет информатики</w:t>
            </w:r>
          </w:p>
        </w:tc>
        <w:tc>
          <w:tcPr>
            <w:tcW w:w="1713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BC105D" w:rsidRPr="00EE2287" w:rsidTr="00BC105D">
        <w:tc>
          <w:tcPr>
            <w:tcW w:w="112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750" w:type="dxa"/>
          </w:tcPr>
          <w:p w:rsidR="00BC105D" w:rsidRPr="00EE2287" w:rsidRDefault="00BC105D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Видеомагнитофон </w:t>
            </w:r>
          </w:p>
        </w:tc>
        <w:tc>
          <w:tcPr>
            <w:tcW w:w="197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E2287">
              <w:rPr>
                <w:rFonts w:ascii="Times New Roman" w:hAnsi="Times New Roman"/>
                <w:sz w:val="28"/>
                <w:szCs w:val="28"/>
              </w:rPr>
              <w:t>кабинет информатики</w:t>
            </w:r>
          </w:p>
        </w:tc>
        <w:tc>
          <w:tcPr>
            <w:tcW w:w="1713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BC105D" w:rsidRPr="00EE2287" w:rsidTr="00BC105D">
        <w:tc>
          <w:tcPr>
            <w:tcW w:w="112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4750" w:type="dxa"/>
          </w:tcPr>
          <w:p w:rsidR="00BC105D" w:rsidRPr="00EE2287" w:rsidRDefault="00BC105D" w:rsidP="00A41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Музыкальный центр</w:t>
            </w:r>
          </w:p>
        </w:tc>
        <w:tc>
          <w:tcPr>
            <w:tcW w:w="1979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актовый зал</w:t>
            </w:r>
          </w:p>
        </w:tc>
        <w:tc>
          <w:tcPr>
            <w:tcW w:w="1713" w:type="dxa"/>
          </w:tcPr>
          <w:p w:rsidR="00BC105D" w:rsidRDefault="00BC105D" w:rsidP="00A4130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</w:tbl>
    <w:p w:rsidR="001278A7" w:rsidRDefault="001278A7"/>
    <w:sectPr w:rsidR="001278A7" w:rsidSect="00BC105D">
      <w:pgSz w:w="11906" w:h="16838"/>
      <w:pgMar w:top="284" w:right="851" w:bottom="425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6A51"/>
    <w:rsid w:val="001278A7"/>
    <w:rsid w:val="00456A51"/>
    <w:rsid w:val="00486BB4"/>
    <w:rsid w:val="005D389D"/>
    <w:rsid w:val="00A4130D"/>
    <w:rsid w:val="00BC1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A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ontstyle12">
    <w:name w:val="fontstyle12"/>
    <w:basedOn w:val="a0"/>
    <w:rsid w:val="005D389D"/>
  </w:style>
  <w:style w:type="paragraph" w:customStyle="1" w:styleId="style5">
    <w:name w:val="style5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2">
    <w:name w:val="style2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ontstyle11">
    <w:name w:val="fontstyle11"/>
    <w:basedOn w:val="a0"/>
    <w:rsid w:val="005D389D"/>
  </w:style>
  <w:style w:type="paragraph" w:customStyle="1" w:styleId="style3">
    <w:name w:val="style3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rsid w:val="005D38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5D38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4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</dc:creator>
  <cp:keywords/>
  <dc:description/>
  <cp:lastModifiedBy>MAnat</cp:lastModifiedBy>
  <cp:revision>2</cp:revision>
  <dcterms:created xsi:type="dcterms:W3CDTF">2014-02-10T08:34:00Z</dcterms:created>
  <dcterms:modified xsi:type="dcterms:W3CDTF">2015-03-26T06:42:00Z</dcterms:modified>
</cp:coreProperties>
</file>